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E6" w:rsidRPr="00B95DE6" w:rsidRDefault="00B95DE6" w:rsidP="00B95DE6">
      <w:pPr>
        <w:shd w:val="clear" w:color="auto" w:fill="FFFFFF"/>
        <w:spacing w:after="240" w:line="270" w:lineRule="atLeast"/>
        <w:jc w:val="center"/>
        <w:outlineLvl w:val="2"/>
        <w:rPr>
          <w:rFonts w:eastAsia="Times New Roman" w:cs="Times New Roman"/>
          <w:b/>
          <w:bCs/>
          <w:lang w:eastAsia="ru-RU"/>
        </w:rPr>
      </w:pPr>
      <w:r w:rsidRPr="00B95DE6">
        <w:rPr>
          <w:rFonts w:eastAsia="Times New Roman" w:cs="Times New Roman"/>
          <w:b/>
          <w:bCs/>
          <w:lang w:eastAsia="ru-RU"/>
        </w:rPr>
        <w:t xml:space="preserve">ДЕЙСТВИЯ ПРИ ОБНАРУЖЕНИИ ПОДОЗРИТЕЛЬНОГО ПРЕДМЕТА, </w:t>
      </w:r>
      <w:r>
        <w:rPr>
          <w:rFonts w:eastAsia="Times New Roman" w:cs="Times New Roman"/>
          <w:b/>
          <w:bCs/>
          <w:lang w:eastAsia="ru-RU"/>
        </w:rPr>
        <w:br/>
      </w:r>
      <w:r w:rsidRPr="00B95DE6">
        <w:rPr>
          <w:rFonts w:eastAsia="Times New Roman" w:cs="Times New Roman"/>
          <w:b/>
          <w:bCs/>
          <w:lang w:eastAsia="ru-RU"/>
        </w:rPr>
        <w:t>КОТОРЫЙ МОЖЕТ ОКАЗАТЬСЯ ВЗРЫВНЫМ УСТРОЙСТВОМ</w:t>
      </w:r>
    </w:p>
    <w:p w:rsidR="00B95DE6" w:rsidRPr="00B95DE6" w:rsidRDefault="00B95DE6" w:rsidP="00B95DE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Cs w:val="20"/>
        </w:rPr>
      </w:pPr>
      <w:r w:rsidRPr="00B95DE6">
        <w:rPr>
          <w:szCs w:val="20"/>
        </w:rPr>
        <w:t xml:space="preserve">Если обнаруженный предмет не должен, по вашему мнению, находиться в этом месте, не оставляйте этот факт без внимания. Не </w:t>
      </w:r>
      <w:proofErr w:type="gramStart"/>
      <w:r w:rsidRPr="00B95DE6">
        <w:rPr>
          <w:szCs w:val="20"/>
        </w:rPr>
        <w:t>пинайте</w:t>
      </w:r>
      <w:proofErr w:type="gramEnd"/>
      <w:r w:rsidRPr="00B95DE6">
        <w:rPr>
          <w:szCs w:val="20"/>
        </w:rPr>
        <w:t xml:space="preserve"> на улице предметы, лежащие на земле. Если вы обнаружили забытую или бесхозную вещь, опросите людей, находящихся рядом. Не подбирайте бесхозных вещей, как бы привлекательно они не выглядели. Постарайтесь установить, чья она и кто ее мог оставить. Если хозяин не установлен, немедленно сообщите о находке начальнику, оперативному дежурному, сообщите в правоохранительные органы.</w:t>
      </w:r>
    </w:p>
    <w:p w:rsidR="00B95DE6" w:rsidRPr="00B95DE6" w:rsidRDefault="00B95DE6" w:rsidP="00B95DE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Cs w:val="20"/>
        </w:rPr>
      </w:pPr>
      <w:r w:rsidRPr="00B95DE6">
        <w:rPr>
          <w:szCs w:val="20"/>
        </w:rPr>
        <w:t>Не пытайтесь заглянуть внутрь подозрительного пакета, коробки, иного предмета, не трогайте, не передвигайте, не вскрывайте обнаруженный предмет -</w:t>
      </w:r>
      <w:r w:rsidR="002F7A4D">
        <w:rPr>
          <w:szCs w:val="20"/>
        </w:rPr>
        <w:t xml:space="preserve"> </w:t>
      </w:r>
      <w:r w:rsidRPr="00B95DE6">
        <w:rPr>
          <w:szCs w:val="20"/>
        </w:rPr>
        <w:t>это может привести к их взрыву, многочисленным жертвам и разрушениям.</w:t>
      </w:r>
    </w:p>
    <w:p w:rsidR="00B95DE6" w:rsidRPr="00B95DE6" w:rsidRDefault="00B95DE6" w:rsidP="00B95DE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Cs w:val="20"/>
        </w:rPr>
      </w:pPr>
      <w:r w:rsidRPr="00B95DE6">
        <w:rPr>
          <w:szCs w:val="20"/>
        </w:rPr>
        <w:t>Зафиксируйте время обнаружения предмета.</w:t>
      </w:r>
    </w:p>
    <w:p w:rsidR="00B95DE6" w:rsidRPr="00B95DE6" w:rsidRDefault="00B95DE6" w:rsidP="00B95DE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Cs w:val="20"/>
        </w:rPr>
      </w:pPr>
      <w:r w:rsidRPr="00B95DE6">
        <w:rPr>
          <w:szCs w:val="20"/>
        </w:rPr>
        <w:t>Постарайтесь сделать все возможное, чтобы люди отошли как можно дальше от находки. Сами удалитесь на безопасное расстояние.</w:t>
      </w:r>
    </w:p>
    <w:p w:rsidR="00B95DE6" w:rsidRPr="00B95DE6" w:rsidRDefault="00B95DE6" w:rsidP="00B95DE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Cs w:val="20"/>
        </w:rPr>
      </w:pPr>
      <w:r w:rsidRPr="00B95DE6">
        <w:rPr>
          <w:szCs w:val="20"/>
        </w:rPr>
        <w:t>Обязательно дождитесь прибытия оперативно-следственной группы (помните, что вы являетесь очень важным очевидцем).</w:t>
      </w:r>
    </w:p>
    <w:p w:rsidR="00B95DE6" w:rsidRPr="00B95DE6" w:rsidRDefault="00B95DE6" w:rsidP="00B95DE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Cs w:val="20"/>
        </w:rPr>
      </w:pPr>
      <w:r w:rsidRPr="00B95DE6">
        <w:rPr>
          <w:szCs w:val="20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C401D1" w:rsidRPr="00B95DE6" w:rsidRDefault="00C401D1">
      <w:pPr>
        <w:rPr>
          <w:rFonts w:cs="Times New Roman"/>
          <w:sz w:val="32"/>
        </w:rPr>
      </w:pPr>
      <w:bookmarkStart w:id="0" w:name="_GoBack"/>
      <w:bookmarkEnd w:id="0"/>
    </w:p>
    <w:sectPr w:rsidR="00C401D1" w:rsidRPr="00B95DE6" w:rsidSect="00177CBB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B697E"/>
    <w:multiLevelType w:val="hybridMultilevel"/>
    <w:tmpl w:val="9AFC5ADC"/>
    <w:lvl w:ilvl="0" w:tplc="68CE2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7F"/>
    <w:rsid w:val="00177CBB"/>
    <w:rsid w:val="001A07D7"/>
    <w:rsid w:val="002F7A4D"/>
    <w:rsid w:val="007149E0"/>
    <w:rsid w:val="007D147F"/>
    <w:rsid w:val="009E5827"/>
    <w:rsid w:val="00A10DA7"/>
    <w:rsid w:val="00B95DE6"/>
    <w:rsid w:val="00C401D1"/>
    <w:rsid w:val="00F8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5DE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5DE6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95DE6"/>
    <w:pPr>
      <w:spacing w:before="100" w:beforeAutospacing="1" w:after="100" w:afterAutospacing="1"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5DE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5DE6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95DE6"/>
    <w:pPr>
      <w:spacing w:before="100" w:beforeAutospacing="1" w:after="100" w:afterAutospacing="1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user135</dc:creator>
  <cp:keywords/>
  <dc:description/>
  <cp:lastModifiedBy>Пользователь</cp:lastModifiedBy>
  <cp:revision>5</cp:revision>
  <dcterms:created xsi:type="dcterms:W3CDTF">2022-02-18T20:39:00Z</dcterms:created>
  <dcterms:modified xsi:type="dcterms:W3CDTF">2022-03-01T13:47:00Z</dcterms:modified>
</cp:coreProperties>
</file>